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B1E" w:rsidRPr="00800B1E" w:rsidRDefault="00844F6B" w:rsidP="008740E1">
      <w:pPr>
        <w:tabs>
          <w:tab w:val="left" w:pos="2610"/>
          <w:tab w:val="left" w:pos="2790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38100</wp:posOffset>
                </wp:positionV>
                <wp:extent cx="5333668" cy="6189980"/>
                <wp:effectExtent l="0" t="38100" r="76835" b="1270"/>
                <wp:wrapTight wrapText="bothSides">
                  <wp:wrapPolygon edited="0">
                    <wp:start x="1774" y="-133"/>
                    <wp:lineTo x="1620" y="465"/>
                    <wp:lineTo x="1774" y="4254"/>
                    <wp:lineTo x="0" y="4587"/>
                    <wp:lineTo x="0" y="10703"/>
                    <wp:lineTo x="1697" y="11700"/>
                    <wp:lineTo x="1774" y="19477"/>
                    <wp:lineTo x="5478" y="20208"/>
                    <wp:lineTo x="6944" y="20208"/>
                    <wp:lineTo x="6944" y="21538"/>
                    <wp:lineTo x="16819" y="21538"/>
                    <wp:lineTo x="16819" y="20208"/>
                    <wp:lineTo x="21834" y="19610"/>
                    <wp:lineTo x="21525" y="19211"/>
                    <wp:lineTo x="2083" y="19145"/>
                    <wp:lineTo x="2237" y="0"/>
                    <wp:lineTo x="2083" y="-133"/>
                    <wp:lineTo x="1774" y="-133"/>
                  </wp:wrapPolygon>
                </wp:wrapTight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3668" cy="6189980"/>
                          <a:chOff x="190847" y="0"/>
                          <a:chExt cx="5334074" cy="6190614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190847" y="0"/>
                            <a:ext cx="5334074" cy="5661025"/>
                            <a:chOff x="190847" y="0"/>
                            <a:chExt cx="5334074" cy="5661025"/>
                          </a:xfrm>
                        </wpg:grpSpPr>
                        <wps:wsp>
                          <wps:cNvPr id="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847" y="1422581"/>
                              <a:ext cx="504189" cy="16433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15799" w:rsidRPr="00E15799" w:rsidRDefault="00E15799" w:rsidP="00E15799">
                                <w:pPr>
                                  <w:rPr>
                                    <w:rFonts w:asciiTheme="majorBidi" w:hAnsiTheme="majorBidi" w:cstheme="majorBidi"/>
                                    <w:b/>
                                    <w:sz w:val="24"/>
                                  </w:rPr>
                                </w:pPr>
                                <w:r w:rsidRPr="00B82DE1">
                                  <w:rPr>
                                    <w:rFonts w:asciiTheme="majorBidi" w:hAnsiTheme="majorBidi" w:cstheme="majorBidi"/>
                                    <w:b/>
                                  </w:rPr>
                                  <w:t>IZD</w:t>
                                </w:r>
                                <w:r w:rsidR="002C5210">
                                  <w:rPr>
                                    <w:rFonts w:asciiTheme="majorBidi" w:hAnsiTheme="majorBidi" w:cstheme="majorBidi"/>
                                    <w:b/>
                                  </w:rPr>
                                  <w:t xml:space="preserve"> (in mm)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>
                            <a:spAutoFit/>
                          </wps:bodyPr>
                        </wps:wsp>
                        <wpg:grpSp>
                          <wpg:cNvPr id="5" name="Group 5"/>
                          <wpg:cNvGrpSpPr/>
                          <wpg:grpSpPr>
                            <a:xfrm>
                              <a:off x="661481" y="0"/>
                              <a:ext cx="4863440" cy="5661025"/>
                              <a:chOff x="0" y="0"/>
                              <a:chExt cx="4863830" cy="5661498"/>
                            </a:xfrm>
                          </wpg:grpSpPr>
                          <wps:wsp>
                            <wps:cNvPr id="3" name="Straight Arrow Connector 3"/>
                            <wps:cNvCnPr/>
                            <wps:spPr>
                              <a:xfrm flipV="1">
                                <a:off x="0" y="0"/>
                                <a:ext cx="0" cy="5661444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Straight Arrow Connector 4"/>
                            <wps:cNvCnPr/>
                            <wps:spPr>
                              <a:xfrm>
                                <a:off x="0" y="5661498"/>
                                <a:ext cx="4863830" cy="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45380" y="5777865"/>
                            <a:ext cx="237362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5799" w:rsidRPr="00B82DE1" w:rsidRDefault="00C946F0" w:rsidP="00C946F0">
                              <w:pPr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</w:pPr>
                              <w:r w:rsidRPr="00B82DE1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Descriptor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9" o:spid="_x0000_s1026" style="position:absolute;left:0;text-align:left;margin-left:2.25pt;margin-top:3pt;width:419.95pt;height:487.4pt;z-index:-251635712;mso-width-relative:margin" coordorigin="1908" coordsize="53340,6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">
                <v:group id="Group 8" o:spid="_x0000_s1027" style="position:absolute;left:1908;width:53341;height:56610" coordorigin="1908" coordsize="53340,56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908;top:14225;width:5042;height:16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" stroked="f">
                    <v:textbox style="layout-flow:vertical;mso-layout-flow-alt:bottom-to-top;mso-fit-shape-to-text:t">
                      <w:txbxContent>
                        <w:p w:rsidR="00E15799" w:rsidRPr="00E15799" w:rsidRDefault="00E15799" w:rsidP="00E15799">
                          <w:pPr>
                            <w:rPr>
                              <w:rFonts w:asciiTheme="majorBidi" w:hAnsiTheme="majorBidi" w:cstheme="majorBidi"/>
                              <w:b/>
                              <w:sz w:val="24"/>
                            </w:rPr>
                          </w:pPr>
                          <w:r w:rsidRPr="00B82DE1">
                            <w:rPr>
                              <w:rFonts w:asciiTheme="majorBidi" w:hAnsiTheme="majorBidi" w:cstheme="majorBidi"/>
                              <w:b/>
                            </w:rPr>
                            <w:t>IZD</w:t>
                          </w:r>
                          <w:r w:rsidR="002C5210">
                            <w:rPr>
                              <w:rFonts w:asciiTheme="majorBidi" w:hAnsiTheme="majorBidi" w:cstheme="majorBidi"/>
                              <w:b/>
                            </w:rPr>
                            <w:t xml:space="preserve"> (in mm)</w:t>
                          </w:r>
                        </w:p>
                      </w:txbxContent>
                    </v:textbox>
                  </v:shape>
                  <v:group id="Group 5" o:spid="_x0000_s1029" style="position:absolute;left:6614;width:48635;height:56610" coordsize="48638,56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30" type="#_x0000_t32" style="position:absolute;width:0;height:5661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" strokecolor="black [3040]" strokeweight="1.25pt">
                      <v:stroke endarrow="open"/>
                    </v:shape>
                    <v:shape id="Straight Arrow Connector 4" o:spid="_x0000_s1031" type="#_x0000_t32" style="position:absolute;top:56614;width:486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" strokecolor="black [3040]" strokeweight="1.25pt">
                      <v:stroke endarrow="open"/>
                    </v:shape>
                  </v:group>
                </v:group>
                <v:shape id="_x0000_s1032" type="#_x0000_t202" style="position:absolute;left:19453;top:57778;width:23737;height:4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" stroked="f">
                  <v:textbox style="mso-fit-shape-to-text:t">
                    <w:txbxContent>
                      <w:p w:rsidR="00E15799" w:rsidRPr="00B82DE1" w:rsidRDefault="00C946F0" w:rsidP="00C946F0">
                        <w:pPr>
                          <w:rPr>
                            <w:rFonts w:asciiTheme="majorBidi" w:hAnsiTheme="majorBidi" w:cstheme="majorBidi"/>
                            <w:b/>
                            <w:bCs/>
                          </w:rPr>
                        </w:pPr>
                        <w:r w:rsidRPr="00B82DE1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Descriptor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3D78C0">
        <w:rPr>
          <w:noProof/>
        </w:rPr>
        <w:drawing>
          <wp:anchor distT="0" distB="0" distL="114300" distR="114300" simplePos="0" relativeHeight="251653120" behindDoc="1" locked="0" layoutInCell="1" allowOverlap="1" wp14:anchorId="6C877F5A" wp14:editId="252D9436">
            <wp:simplePos x="0" y="0"/>
            <wp:positionH relativeFrom="column">
              <wp:posOffset>609600</wp:posOffset>
            </wp:positionH>
            <wp:positionV relativeFrom="paragraph">
              <wp:posOffset>247650</wp:posOffset>
            </wp:positionV>
            <wp:extent cx="5047856" cy="2645432"/>
            <wp:effectExtent l="0" t="0" r="635" b="2540"/>
            <wp:wrapTight wrapText="bothSides">
              <wp:wrapPolygon edited="0">
                <wp:start x="0" y="0"/>
                <wp:lineTo x="0" y="21465"/>
                <wp:lineTo x="21521" y="21465"/>
                <wp:lineTo x="21521" y="0"/>
                <wp:lineTo x="0" y="0"/>
              </wp:wrapPolygon>
            </wp:wrapTight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:rsidR="00800B1E" w:rsidRPr="00800B1E" w:rsidRDefault="00800B1E" w:rsidP="00800B1E"/>
    <w:p w:rsidR="00800B1E" w:rsidRPr="00800B1E" w:rsidRDefault="00800B1E" w:rsidP="00800B1E"/>
    <w:p w:rsidR="00800B1E" w:rsidRPr="00800B1E" w:rsidRDefault="00800B1E" w:rsidP="00800B1E"/>
    <w:p w:rsidR="00800B1E" w:rsidRPr="00800B1E" w:rsidRDefault="00800B1E" w:rsidP="00800B1E">
      <w:pPr>
        <w:tabs>
          <w:tab w:val="left" w:pos="720"/>
          <w:tab w:val="left" w:pos="6660"/>
          <w:tab w:val="left" w:pos="8640"/>
          <w:tab w:val="left" w:pos="8730"/>
        </w:tabs>
        <w:jc w:val="center"/>
      </w:pPr>
    </w:p>
    <w:p w:rsidR="00800B1E" w:rsidRDefault="00800B1E" w:rsidP="00800B1E"/>
    <w:p w:rsidR="00320051" w:rsidRDefault="00800B1E" w:rsidP="00800B1E">
      <w:pPr>
        <w:tabs>
          <w:tab w:val="left" w:pos="3661"/>
        </w:tabs>
      </w:pPr>
      <w:r>
        <w:tab/>
      </w:r>
    </w:p>
    <w:p w:rsidR="00800B1E" w:rsidRDefault="00800B1E" w:rsidP="00800B1E">
      <w:pPr>
        <w:tabs>
          <w:tab w:val="left" w:pos="3661"/>
        </w:tabs>
      </w:pPr>
    </w:p>
    <w:p w:rsidR="00800B1E" w:rsidRDefault="00800B1E" w:rsidP="00800B1E">
      <w:pPr>
        <w:tabs>
          <w:tab w:val="left" w:pos="3661"/>
        </w:tabs>
      </w:pPr>
    </w:p>
    <w:p w:rsidR="00800B1E" w:rsidRDefault="00477A57" w:rsidP="00800B1E">
      <w:pPr>
        <w:tabs>
          <w:tab w:val="left" w:pos="366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5CBD30" wp14:editId="74D2904F">
                <wp:simplePos x="0" y="0"/>
                <wp:positionH relativeFrom="column">
                  <wp:posOffset>896620</wp:posOffset>
                </wp:positionH>
                <wp:positionV relativeFrom="paragraph">
                  <wp:posOffset>168275</wp:posOffset>
                </wp:positionV>
                <wp:extent cx="437482" cy="262228"/>
                <wp:effectExtent l="0" t="0" r="20320" b="24130"/>
                <wp:wrapTight wrapText="bothSides">
                  <wp:wrapPolygon edited="0">
                    <wp:start x="0" y="0"/>
                    <wp:lineTo x="0" y="22019"/>
                    <wp:lineTo x="21663" y="22019"/>
                    <wp:lineTo x="21663" y="0"/>
                    <wp:lineTo x="0" y="0"/>
                  </wp:wrapPolygon>
                </wp:wrapTight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482" cy="2622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F6B" w:rsidRPr="008A2633" w:rsidRDefault="00844F6B" w:rsidP="00844F6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5CBD30" id="Text Box 2" o:spid="_x0000_s1033" type="#_x0000_t202" style="position:absolute;margin-left:70.6pt;margin-top:13.25pt;width:34.45pt;height:20.6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">
                <v:textbox>
                  <w:txbxContent>
                    <w:p w:rsidR="00844F6B" w:rsidRPr="008A2633" w:rsidRDefault="00844F6B" w:rsidP="00844F6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6192" behindDoc="1" locked="0" layoutInCell="1" allowOverlap="1" wp14:anchorId="2E2CA957" wp14:editId="02694766">
            <wp:simplePos x="0" y="0"/>
            <wp:positionH relativeFrom="column">
              <wp:posOffset>-102235</wp:posOffset>
            </wp:positionH>
            <wp:positionV relativeFrom="paragraph">
              <wp:posOffset>44450</wp:posOffset>
            </wp:positionV>
            <wp:extent cx="4921250" cy="2567305"/>
            <wp:effectExtent l="0" t="0" r="0" b="4445"/>
            <wp:wrapTight wrapText="bothSides">
              <wp:wrapPolygon edited="0">
                <wp:start x="0" y="0"/>
                <wp:lineTo x="0" y="21477"/>
                <wp:lineTo x="21489" y="21477"/>
                <wp:lineTo x="21489" y="0"/>
                <wp:lineTo x="0" y="0"/>
              </wp:wrapPolygon>
            </wp:wrapTight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800B1E" w:rsidRDefault="00800B1E" w:rsidP="00800B1E">
      <w:pPr>
        <w:tabs>
          <w:tab w:val="left" w:pos="3661"/>
        </w:tabs>
      </w:pPr>
    </w:p>
    <w:p w:rsidR="00800B1E" w:rsidRDefault="00800B1E" w:rsidP="00800B1E">
      <w:pPr>
        <w:tabs>
          <w:tab w:val="left" w:pos="3661"/>
        </w:tabs>
      </w:pPr>
    </w:p>
    <w:p w:rsidR="00E15799" w:rsidRDefault="00E15799" w:rsidP="00800B1E">
      <w:pPr>
        <w:tabs>
          <w:tab w:val="left" w:pos="3661"/>
        </w:tabs>
      </w:pPr>
    </w:p>
    <w:p w:rsidR="00E15799" w:rsidRDefault="00E15799" w:rsidP="00800B1E">
      <w:pPr>
        <w:tabs>
          <w:tab w:val="left" w:pos="3661"/>
        </w:tabs>
      </w:pPr>
    </w:p>
    <w:p w:rsidR="00E15799" w:rsidRDefault="00E15799" w:rsidP="00800B1E">
      <w:pPr>
        <w:tabs>
          <w:tab w:val="left" w:pos="3661"/>
        </w:tabs>
      </w:pPr>
    </w:p>
    <w:p w:rsidR="00E15799" w:rsidRDefault="00E15799" w:rsidP="00800B1E">
      <w:pPr>
        <w:tabs>
          <w:tab w:val="left" w:pos="3661"/>
        </w:tabs>
      </w:pPr>
    </w:p>
    <w:p w:rsidR="00E15799" w:rsidRDefault="00E15799" w:rsidP="00800B1E">
      <w:pPr>
        <w:tabs>
          <w:tab w:val="left" w:pos="3661"/>
        </w:tabs>
      </w:pPr>
    </w:p>
    <w:p w:rsidR="00E15799" w:rsidRDefault="00E15799" w:rsidP="00800B1E">
      <w:pPr>
        <w:tabs>
          <w:tab w:val="left" w:pos="3661"/>
        </w:tabs>
      </w:pPr>
    </w:p>
    <w:p w:rsidR="001076E8" w:rsidRDefault="001076E8" w:rsidP="001076E8">
      <w:r>
        <w:tab/>
      </w:r>
    </w:p>
    <w:p w:rsidR="003D78C0" w:rsidRPr="003D78C0" w:rsidRDefault="003D78C0" w:rsidP="0078403D">
      <w:bookmarkStart w:id="0" w:name="_GoBack"/>
      <w:bookmarkEnd w:id="0"/>
    </w:p>
    <w:sectPr w:rsidR="003D78C0" w:rsidRPr="003D7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47"/>
    <w:rsid w:val="001076E8"/>
    <w:rsid w:val="00107AE1"/>
    <w:rsid w:val="00231790"/>
    <w:rsid w:val="00254920"/>
    <w:rsid w:val="002C3953"/>
    <w:rsid w:val="002C5210"/>
    <w:rsid w:val="00320051"/>
    <w:rsid w:val="003C5332"/>
    <w:rsid w:val="003D78C0"/>
    <w:rsid w:val="00477A57"/>
    <w:rsid w:val="00551D5E"/>
    <w:rsid w:val="00656707"/>
    <w:rsid w:val="006C7604"/>
    <w:rsid w:val="0078403D"/>
    <w:rsid w:val="00800B1E"/>
    <w:rsid w:val="00844F6B"/>
    <w:rsid w:val="008740E1"/>
    <w:rsid w:val="008A2633"/>
    <w:rsid w:val="008E1EF6"/>
    <w:rsid w:val="00957C5A"/>
    <w:rsid w:val="009F1706"/>
    <w:rsid w:val="00A761BF"/>
    <w:rsid w:val="00B12F7F"/>
    <w:rsid w:val="00B67CD8"/>
    <w:rsid w:val="00B82DE1"/>
    <w:rsid w:val="00C76247"/>
    <w:rsid w:val="00C946F0"/>
    <w:rsid w:val="00D130F9"/>
    <w:rsid w:val="00D20D0F"/>
    <w:rsid w:val="00D4532C"/>
    <w:rsid w:val="00DE703A"/>
    <w:rsid w:val="00E15799"/>
    <w:rsid w:val="00ED026D"/>
    <w:rsid w:val="00F417BF"/>
    <w:rsid w:val="00F5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A11F2"/>
  <w15:docId w15:val="{6AFD6F60-83A5-4B99-925D-8E0BB8E7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7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papers\Mr%20Baranipour\1.Journal%20of%20The%20Iranain%20Chemical%20Society\Fig.%204.doc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203588229292447E-2"/>
          <c:y val="2.6584158977247384E-2"/>
          <c:w val="0.6556291679552142"/>
          <c:h val="0.92676462050331598"/>
        </c:manualLayout>
      </c:layout>
      <c:scatterChart>
        <c:scatterStyle val="lineMarker"/>
        <c:varyColors val="0"/>
        <c:ser>
          <c:idx val="2"/>
          <c:order val="0"/>
          <c:tx>
            <c:v>HLG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Sheet1!$E$19:$E$22</c:f>
              <c:numCache>
                <c:formatCode>General</c:formatCode>
                <c:ptCount val="4"/>
                <c:pt idx="0">
                  <c:v>0.15196000000000004</c:v>
                </c:pt>
                <c:pt idx="2">
                  <c:v>0.13337000000000002</c:v>
                </c:pt>
                <c:pt idx="3">
                  <c:v>0.15326000000000001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B4B-451D-A99B-2195E863775F}"/>
            </c:ext>
          </c:extLst>
        </c:ser>
        <c:ser>
          <c:idx val="3"/>
          <c:order val="1"/>
          <c:tx>
            <c:v>HD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Sheet1!$F$19:$F$22</c:f>
              <c:numCache>
                <c:formatCode>General</c:formatCode>
                <c:ptCount val="4"/>
                <c:pt idx="0">
                  <c:v>7.598000000000002E-2</c:v>
                </c:pt>
                <c:pt idx="2">
                  <c:v>6.6685000000000008E-2</c:v>
                </c:pt>
                <c:pt idx="3">
                  <c:v>7.6630000000000004E-2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B4B-451D-A99B-2195E863775F}"/>
            </c:ext>
          </c:extLst>
        </c:ser>
        <c:ser>
          <c:idx val="4"/>
          <c:order val="2"/>
          <c:tx>
            <c:v>SOF*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Sheet1!$G$19:$G$22</c:f>
              <c:numCache>
                <c:formatCode>General</c:formatCode>
                <c:ptCount val="4"/>
                <c:pt idx="0">
                  <c:v>0.94807848445352239</c:v>
                </c:pt>
                <c:pt idx="2">
                  <c:v>1.0802279860355199</c:v>
                </c:pt>
                <c:pt idx="3">
                  <c:v>0.94003658161005665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B4B-451D-A99B-2195E863775F}"/>
            </c:ext>
          </c:extLst>
        </c:ser>
        <c:ser>
          <c:idx val="6"/>
          <c:order val="3"/>
          <c:tx>
            <c:v>EPH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Sheet1!$I$19:$I$22</c:f>
              <c:numCache>
                <c:formatCode>General</c:formatCode>
                <c:ptCount val="4"/>
                <c:pt idx="0">
                  <c:v>-0.215541987365096</c:v>
                </c:pt>
                <c:pt idx="2">
                  <c:v>-0.26889773281097701</c:v>
                </c:pt>
                <c:pt idx="3">
                  <c:v>-0.19941297403105834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B4B-451D-A99B-2195E863775F}"/>
            </c:ext>
          </c:extLst>
        </c:ser>
        <c:ser>
          <c:idx val="0"/>
          <c:order val="4"/>
          <c:tx>
            <c:v>AESP(+)*</c:v>
          </c:tx>
          <c:spPr>
            <a:ln w="28575">
              <a:noFill/>
            </a:ln>
          </c:spPr>
          <c:marker>
            <c:symbol val="diamond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Sheet1!$J$19:$J$22</c:f>
              <c:numCache>
                <c:formatCode>General</c:formatCode>
                <c:ptCount val="4"/>
                <c:pt idx="0">
                  <c:v>0.6356352960215006</c:v>
                </c:pt>
                <c:pt idx="2">
                  <c:v>0.75749200080299239</c:v>
                </c:pt>
                <c:pt idx="3">
                  <c:v>0.61229187748630609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1B4B-451D-A99B-2195E863775F}"/>
            </c:ext>
          </c:extLst>
        </c:ser>
        <c:ser>
          <c:idx val="1"/>
          <c:order val="5"/>
          <c:tx>
            <c:v>AESP(-)*</c:v>
          </c:tx>
          <c:spPr>
            <a:ln w="28575">
              <a:noFill/>
            </a:ln>
          </c:spPr>
          <c:marker>
            <c:symbol val="squar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Sheet1!$K$19:$K$22</c:f>
              <c:numCache>
                <c:formatCode>General</c:formatCode>
                <c:ptCount val="4"/>
                <c:pt idx="0">
                  <c:v>-0.81123183698148171</c:v>
                </c:pt>
                <c:pt idx="2">
                  <c:v>-1.0466350415200654</c:v>
                </c:pt>
                <c:pt idx="3">
                  <c:v>-0.80551756964500509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1B4B-451D-A99B-2195E863775F}"/>
            </c:ext>
          </c:extLst>
        </c:ser>
        <c:ser>
          <c:idx val="5"/>
          <c:order val="6"/>
          <c:tx>
            <c:v>Max.LESP*</c:v>
          </c:tx>
          <c:spPr>
            <a:ln w="28575">
              <a:noFill/>
            </a:ln>
          </c:spPr>
          <c:marker>
            <c:symbol val="triang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Sheet1!$L$19:$L$22</c:f>
              <c:numCache>
                <c:formatCode>General</c:formatCode>
                <c:ptCount val="4"/>
                <c:pt idx="0">
                  <c:v>0.93649371556087169</c:v>
                </c:pt>
                <c:pt idx="2">
                  <c:v>0.72242801320949623</c:v>
                </c:pt>
                <c:pt idx="3">
                  <c:v>0.7445707031905614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1B4B-451D-A99B-2195E863775F}"/>
            </c:ext>
          </c:extLst>
        </c:ser>
        <c:ser>
          <c:idx val="7"/>
          <c:order val="7"/>
          <c:tx>
            <c:v>MSA*</c:v>
          </c:tx>
          <c:spPr>
            <a:ln w="28575">
              <a:noFill/>
            </a:ln>
          </c:spPr>
          <c:marker>
            <c:symbol val="circ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Sheet1!$O$19:$O$22</c:f>
              <c:numCache>
                <c:formatCode>General</c:formatCode>
                <c:ptCount val="4"/>
                <c:pt idx="0">
                  <c:v>1.0142781676854578</c:v>
                </c:pt>
                <c:pt idx="2">
                  <c:v>0.88898951022564343</c:v>
                </c:pt>
                <c:pt idx="3">
                  <c:v>0.91736472719040074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1B4B-451D-A99B-2195E863775F}"/>
            </c:ext>
          </c:extLst>
        </c:ser>
        <c:ser>
          <c:idx val="8"/>
          <c:order val="8"/>
          <c:tx>
            <c:v>PL*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Sheet1!$P$19:$P$22</c:f>
              <c:numCache>
                <c:formatCode>General</c:formatCode>
                <c:ptCount val="4"/>
                <c:pt idx="0">
                  <c:v>1.0978868107845519</c:v>
                </c:pt>
                <c:pt idx="2">
                  <c:v>1</c:v>
                </c:pt>
                <c:pt idx="3">
                  <c:v>1.0043721156181686</c:v>
                </c:pt>
              </c:numCache>
            </c:numRef>
          </c:xVal>
          <c:yVal>
            <c:numRef>
              <c:f>Sheet1!$B$19:$B$22</c:f>
              <c:numCache>
                <c:formatCode>General</c:formatCode>
                <c:ptCount val="4"/>
                <c:pt idx="0">
                  <c:v>8.9</c:v>
                </c:pt>
                <c:pt idx="2">
                  <c:v>11.8</c:v>
                </c:pt>
                <c:pt idx="3">
                  <c:v>10.119999999999999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1B4B-451D-A99B-2195E86377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8579072"/>
        <c:axId val="238609536"/>
      </c:scatterChart>
      <c:valAx>
        <c:axId val="238579072"/>
        <c:scaling>
          <c:orientation val="minMax"/>
          <c:max val="1.4"/>
          <c:min val="-1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crossAx val="238609536"/>
        <c:crossesAt val="8"/>
        <c:crossBetween val="midCat"/>
        <c:majorUnit val="0.70000000000000007"/>
        <c:minorUnit val="0.70000000000000007"/>
      </c:valAx>
      <c:valAx>
        <c:axId val="238609536"/>
        <c:scaling>
          <c:orientation val="minMax"/>
          <c:max val="12"/>
          <c:min val="8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crossAx val="238579072"/>
        <c:crossesAt val="-1.4"/>
        <c:crossBetween val="midCat"/>
        <c:majorUnit val="1"/>
        <c:minorUnit val="1"/>
      </c:valAx>
      <c:spPr>
        <a:ln w="15875">
          <a:solidFill>
            <a:schemeClr val="tx1"/>
          </a:solidFill>
        </a:ln>
      </c:spPr>
    </c:plotArea>
    <c:legend>
      <c:legendPos val="r"/>
      <c:legendEntry>
        <c:idx val="9"/>
        <c:delete val="1"/>
      </c:legendEntry>
      <c:legendEntry>
        <c:idx val="10"/>
        <c:delete val="1"/>
      </c:legendEntry>
      <c:legendEntry>
        <c:idx val="11"/>
        <c:delete val="1"/>
      </c:legendEntry>
      <c:legendEntry>
        <c:idx val="12"/>
        <c:delete val="1"/>
      </c:legendEntry>
      <c:legendEntry>
        <c:idx val="13"/>
        <c:delete val="1"/>
      </c:legendEntry>
      <c:legendEntry>
        <c:idx val="14"/>
        <c:delete val="1"/>
      </c:legendEntry>
      <c:legendEntry>
        <c:idx val="15"/>
        <c:delete val="1"/>
      </c:legendEntry>
      <c:legendEntry>
        <c:idx val="16"/>
        <c:delete val="1"/>
      </c:legendEntry>
      <c:legendEntry>
        <c:idx val="17"/>
        <c:delete val="1"/>
      </c:legendEntry>
      <c:legendEntry>
        <c:idx val="18"/>
        <c:delete val="1"/>
      </c:legendEntry>
      <c:legendEntry>
        <c:idx val="19"/>
        <c:delete val="1"/>
      </c:legendEntry>
      <c:legendEntry>
        <c:idx val="20"/>
        <c:delete val="1"/>
      </c:legendEntry>
      <c:legendEntry>
        <c:idx val="21"/>
        <c:delete val="1"/>
      </c:legendEntry>
      <c:legendEntry>
        <c:idx val="22"/>
        <c:delete val="1"/>
      </c:legendEntry>
      <c:layout>
        <c:manualLayout>
          <c:xMode val="edge"/>
          <c:yMode val="edge"/>
          <c:x val="0.72307178736888622"/>
          <c:y val="4.9878090730737387E-2"/>
          <c:w val="0.27335164402006817"/>
          <c:h val="0.72212331062634383"/>
        </c:manualLayout>
      </c:layout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b="1" i="0" baseline="0">
          <a:latin typeface="Times New Roman" pitchFamily="18" charset="0"/>
        </a:defRPr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016154432308866E-2"/>
          <c:y val="2.7392927603070147E-2"/>
          <c:w val="0.67298190772989008"/>
          <c:h val="0.89333478911831699"/>
        </c:manualLayout>
      </c:layout>
      <c:scatterChart>
        <c:scatterStyle val="lineMarker"/>
        <c:varyColors val="0"/>
        <c:ser>
          <c:idx val="0"/>
          <c:order val="0"/>
          <c:tx>
            <c:v>HOMO-(r²=0.9927)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Sheet1!$C$21:$C$25</c:f>
              <c:numCache>
                <c:formatCode>General</c:formatCode>
                <c:ptCount val="5"/>
                <c:pt idx="0">
                  <c:v>-0.25606000000000001</c:v>
                </c:pt>
                <c:pt idx="3">
                  <c:v>-0.26500000000000001</c:v>
                </c:pt>
                <c:pt idx="4">
                  <c:v>-0.25329000000000002</c:v>
                </c:pt>
              </c:numCache>
            </c:numRef>
          </c:xVal>
          <c:yVal>
            <c:numRef>
              <c:f>Sheet1!$B$21:$B$25</c:f>
              <c:numCache>
                <c:formatCode>General</c:formatCode>
                <c:ptCount val="5"/>
                <c:pt idx="0">
                  <c:v>10.4</c:v>
                </c:pt>
                <c:pt idx="3">
                  <c:v>7.8</c:v>
                </c:pt>
                <c:pt idx="4">
                  <c:v>11.6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8FF-426C-954E-B32EAEC33E5C}"/>
            </c:ext>
          </c:extLst>
        </c:ser>
        <c:ser>
          <c:idx val="1"/>
          <c:order val="1"/>
          <c:tx>
            <c:v>AESP(-)*-(r²=0.8007)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Sheet1!$K$21:$K$25</c:f>
              <c:numCache>
                <c:formatCode>General</c:formatCode>
                <c:ptCount val="5"/>
                <c:pt idx="0">
                  <c:v>-1.0466350415200654</c:v>
                </c:pt>
                <c:pt idx="3">
                  <c:v>-1.1174419008535574</c:v>
                </c:pt>
                <c:pt idx="4">
                  <c:v>-0.86086938064026453</c:v>
                </c:pt>
              </c:numCache>
            </c:numRef>
          </c:xVal>
          <c:yVal>
            <c:numRef>
              <c:f>Sheet1!$B$21:$B$25</c:f>
              <c:numCache>
                <c:formatCode>General</c:formatCode>
                <c:ptCount val="5"/>
                <c:pt idx="0">
                  <c:v>10.4</c:v>
                </c:pt>
                <c:pt idx="3">
                  <c:v>7.8</c:v>
                </c:pt>
                <c:pt idx="4">
                  <c:v>11.6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8FF-426C-954E-B32EAEC33E5C}"/>
            </c:ext>
          </c:extLst>
        </c:ser>
        <c:ser>
          <c:idx val="2"/>
          <c:order val="2"/>
          <c:tx>
            <c:v>Min.LESP*-(r²=0.9854)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Sheet1!$M$21:$M$25</c:f>
              <c:numCache>
                <c:formatCode>General</c:formatCode>
                <c:ptCount val="5"/>
                <c:pt idx="0">
                  <c:v>-1.1407944872571758</c:v>
                </c:pt>
                <c:pt idx="3">
                  <c:v>-1.0671897257905374</c:v>
                </c:pt>
                <c:pt idx="4">
                  <c:v>-1.194786117888178</c:v>
                </c:pt>
              </c:numCache>
            </c:numRef>
          </c:xVal>
          <c:yVal>
            <c:numRef>
              <c:f>Sheet1!$B$21:$B$25</c:f>
              <c:numCache>
                <c:formatCode>General</c:formatCode>
                <c:ptCount val="5"/>
                <c:pt idx="0">
                  <c:v>10.4</c:v>
                </c:pt>
                <c:pt idx="3">
                  <c:v>7.8</c:v>
                </c:pt>
                <c:pt idx="4">
                  <c:v>11.6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8FF-426C-954E-B32EAEC33E5C}"/>
            </c:ext>
          </c:extLst>
        </c:ser>
        <c:ser>
          <c:idx val="3"/>
          <c:order val="3"/>
          <c:tx>
            <c:v>PLRZ*-(r²=0.7617)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Sheet1!$P$21:$P$25</c:f>
              <c:numCache>
                <c:formatCode>General</c:formatCode>
                <c:ptCount val="5"/>
                <c:pt idx="0">
                  <c:v>1</c:v>
                </c:pt>
                <c:pt idx="3">
                  <c:v>1.0269613796453729</c:v>
                </c:pt>
                <c:pt idx="4">
                  <c:v>0.91061452513966479</c:v>
                </c:pt>
              </c:numCache>
            </c:numRef>
          </c:xVal>
          <c:yVal>
            <c:numRef>
              <c:f>Sheet1!$B$21:$B$25</c:f>
              <c:numCache>
                <c:formatCode>General</c:formatCode>
                <c:ptCount val="5"/>
                <c:pt idx="0">
                  <c:v>10.4</c:v>
                </c:pt>
                <c:pt idx="3">
                  <c:v>7.8</c:v>
                </c:pt>
                <c:pt idx="4">
                  <c:v>11.6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8FF-426C-954E-B32EAEC33E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8714880"/>
        <c:axId val="238716416"/>
      </c:scatterChart>
      <c:valAx>
        <c:axId val="238714880"/>
        <c:scaling>
          <c:orientation val="minMax"/>
          <c:max val="1.4"/>
          <c:min val="-1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38716416"/>
        <c:crossesAt val="6"/>
        <c:crossBetween val="midCat"/>
        <c:majorUnit val="0.70000000000000007"/>
        <c:minorUnit val="0.70000000000000007"/>
      </c:valAx>
      <c:valAx>
        <c:axId val="238716416"/>
        <c:scaling>
          <c:orientation val="minMax"/>
          <c:max val="12"/>
          <c:min val="6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38714880"/>
        <c:crossesAt val="-1.4"/>
        <c:crossBetween val="midCat"/>
        <c:majorUnit val="2"/>
        <c:minorUnit val="2"/>
      </c:valAx>
      <c:spPr>
        <a:noFill/>
        <a:ln w="15875"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0.18178</cdr:x>
      <cdr:y>0.05497</cdr:y>
    </cdr:from>
    <cdr:to>
      <cdr:x>0.26834</cdr:x>
      <cdr:y>0.15386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17575" y="145415"/>
          <a:ext cx="436880" cy="26162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12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A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0.73507</cdr:x>
      <cdr:y>0.05046</cdr:y>
    </cdr:from>
    <cdr:to>
      <cdr:x>0.91275</cdr:x>
      <cdr:y>0.50136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17485" y="129541"/>
          <a:ext cx="874395" cy="1157605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spAutoFit/>
        </a:bodyPr>
        <a:lstStyle xmlns:a="http://schemas.openxmlformats.org/drawingml/2006/main"/>
        <a:p xmlns:a="http://schemas.openxmlformats.org/drawingml/2006/main">
          <a:pPr>
            <a:lnSpc>
              <a:spcPct val="115000"/>
            </a:lnSpc>
            <a:spcAft>
              <a:spcPts val="1000"/>
            </a:spcAft>
          </a:pPr>
          <a:r>
            <a:rPr lang="en-US" sz="8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Arial" panose="020B0604020202020204" pitchFamily="34" charset="0"/>
            </a:rPr>
            <a:t> HOMO</a:t>
          </a:r>
          <a:endParaRPr lang="en-US" sz="1100">
            <a:effectLst/>
            <a:latin typeface="Calibri" panose="020F0502020204030204" pitchFamily="34" charset="0"/>
            <a:ea typeface="Calibri" panose="020F0502020204030204" pitchFamily="34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15000"/>
            </a:lnSpc>
            <a:spcAft>
              <a:spcPts val="1000"/>
            </a:spcAft>
          </a:pPr>
          <a:r>
            <a:rPr lang="en-US" sz="4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Times New Roman" panose="02020603050405020304" pitchFamily="18" charset="0"/>
              <a:sym typeface="Webdings" panose="05030102010509060703" pitchFamily="18" charset="2"/>
            </a:rPr>
            <a:t></a:t>
          </a:r>
          <a:r>
            <a:rPr lang="en-US" sz="5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Arial" panose="020B0604020202020204" pitchFamily="34" charset="0"/>
            </a:rPr>
            <a:t>  </a:t>
          </a:r>
          <a:r>
            <a:rPr lang="en-US" sz="8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Arial" panose="020B0604020202020204" pitchFamily="34" charset="0"/>
            </a:rPr>
            <a:t>AESP(-)*</a:t>
          </a:r>
          <a:endParaRPr lang="en-US" sz="1100">
            <a:effectLst/>
            <a:latin typeface="Calibri" panose="020F0502020204030204" pitchFamily="34" charset="0"/>
            <a:ea typeface="Calibri" panose="020F0502020204030204" pitchFamily="34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15000"/>
            </a:lnSpc>
            <a:spcAft>
              <a:spcPts val="1000"/>
            </a:spcAft>
          </a:pPr>
          <a:r>
            <a:rPr lang="en-US" sz="10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Times New Roman" panose="02020603050405020304" pitchFamily="18" charset="0"/>
              <a:sym typeface="Webdings" panose="05030102010509060703" pitchFamily="18" charset="2"/>
            </a:rPr>
            <a:t></a:t>
          </a:r>
          <a:r>
            <a:rPr lang="en-US" sz="8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Arial" panose="020B0604020202020204" pitchFamily="34" charset="0"/>
            </a:rPr>
            <a:t>Min.LESP*</a:t>
          </a:r>
          <a:endParaRPr lang="en-US" sz="1100">
            <a:effectLst/>
            <a:latin typeface="Calibri" panose="020F0502020204030204" pitchFamily="34" charset="0"/>
            <a:ea typeface="Calibri" panose="020F0502020204030204" pitchFamily="34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15000"/>
            </a:lnSpc>
            <a:spcAft>
              <a:spcPts val="1000"/>
            </a:spcAft>
          </a:pPr>
          <a:r>
            <a:rPr lang="en-US" sz="8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Times New Roman" panose="02020603050405020304" pitchFamily="18" charset="0"/>
              <a:sym typeface="Webdings" panose="05030102010509060703" pitchFamily="18" charset="2"/>
            </a:rPr>
            <a:t></a:t>
          </a:r>
          <a:r>
            <a:rPr lang="en-US" sz="800" b="1">
              <a:ln>
                <a:noFill/>
              </a:ln>
              <a:effectLst/>
              <a:latin typeface="Times New Roman" panose="02020603050405020304" pitchFamily="18" charset="0"/>
              <a:ea typeface="Calibri" panose="020F0502020204030204" pitchFamily="34" charset="0"/>
              <a:cs typeface="Arial" panose="020B0604020202020204" pitchFamily="34" charset="0"/>
            </a:rPr>
            <a:t> PL*</a:t>
          </a:r>
          <a:endParaRPr lang="en-US" sz="1100">
            <a:effectLst/>
            <a:latin typeface="Calibri" panose="020F0502020204030204" pitchFamily="34" charset="0"/>
            <a:ea typeface="Calibri" panose="020F0502020204030204" pitchFamily="34" charset="0"/>
            <a:cs typeface="Arial" panose="020B0604020202020204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arianet</dc:creator>
  <cp:lastModifiedBy>Hamid Beyzaei</cp:lastModifiedBy>
  <cp:revision>29</cp:revision>
  <dcterms:created xsi:type="dcterms:W3CDTF">2017-06-19T19:56:00Z</dcterms:created>
  <dcterms:modified xsi:type="dcterms:W3CDTF">2018-07-13T16:41:00Z</dcterms:modified>
</cp:coreProperties>
</file>